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提交材料及要求</w:t>
      </w:r>
    </w:p>
    <w:p>
      <w:pPr>
        <w:pStyle w:val="2"/>
      </w:pPr>
    </w:p>
    <w:p>
      <w:pPr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一、提交参赛材料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</w:rPr>
        <w:t>参赛队队长</w:t>
      </w:r>
      <w:r>
        <w:rPr>
          <w:rFonts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eastAsia="仿宋_GB2312"/>
          <w:sz w:val="32"/>
          <w:szCs w:val="32"/>
        </w:rPr>
        <w:t>前通过大赛</w:t>
      </w:r>
      <w:r>
        <w:rPr>
          <w:rFonts w:hint="eastAsia" w:eastAsia="仿宋_GB2312"/>
          <w:sz w:val="32"/>
          <w:szCs w:val="32"/>
        </w:rPr>
        <w:t>平台</w:t>
      </w:r>
      <w:r>
        <w:rPr>
          <w:rFonts w:eastAsia="仿宋_GB2312"/>
          <w:sz w:val="32"/>
          <w:szCs w:val="32"/>
        </w:rPr>
        <w:t>上传参赛</w:t>
      </w:r>
      <w:r>
        <w:rPr>
          <w:rFonts w:hint="eastAsia" w:eastAsia="仿宋_GB2312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包括：</w:t>
      </w:r>
      <w:r>
        <w:rPr>
          <w:rFonts w:hint="eastAsia" w:eastAsia="仿宋_GB2312"/>
          <w:b/>
          <w:bCs/>
          <w:sz w:val="32"/>
          <w:szCs w:val="32"/>
        </w:rPr>
        <w:t>填报</w:t>
      </w:r>
      <w:r>
        <w:rPr>
          <w:rFonts w:hint="eastAsia" w:eastAsia="仿宋_GB2312"/>
          <w:sz w:val="32"/>
          <w:szCs w:val="32"/>
        </w:rPr>
        <w:t>论文题目、指导老师信息；</w:t>
      </w:r>
      <w:r>
        <w:rPr>
          <w:rFonts w:hint="eastAsia" w:eastAsia="仿宋_GB2312"/>
          <w:b/>
          <w:bCs/>
          <w:sz w:val="32"/>
          <w:szCs w:val="32"/>
        </w:rPr>
        <w:t>上传</w:t>
      </w:r>
      <w:r>
        <w:rPr>
          <w:rFonts w:eastAsia="仿宋_GB2312"/>
          <w:sz w:val="32"/>
          <w:szCs w:val="32"/>
        </w:rPr>
        <w:t>论文全文、</w:t>
      </w:r>
      <w:r>
        <w:rPr>
          <w:rFonts w:hint="eastAsia" w:eastAsia="仿宋_GB2312"/>
          <w:sz w:val="32"/>
          <w:szCs w:val="32"/>
        </w:rPr>
        <w:t>知网</w:t>
      </w:r>
      <w:r>
        <w:rPr>
          <w:rFonts w:eastAsia="仿宋_GB2312"/>
          <w:sz w:val="32"/>
          <w:szCs w:val="32"/>
        </w:rPr>
        <w:t>查重报告、</w:t>
      </w:r>
      <w:r>
        <w:rPr>
          <w:rFonts w:hint="eastAsia" w:eastAsia="仿宋_GB2312"/>
          <w:sz w:val="32"/>
          <w:szCs w:val="32"/>
        </w:rPr>
        <w:t>数据及</w:t>
      </w:r>
      <w:r>
        <w:rPr>
          <w:rFonts w:eastAsia="仿宋_GB2312"/>
          <w:sz w:val="32"/>
          <w:szCs w:val="32"/>
        </w:rPr>
        <w:t>其他参赛材料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承诺书。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为避免论文提交截止日集中提交而造成的网络拥堵，请各参赛队注意合理安排时间，提前进行提交。</w:t>
      </w:r>
    </w:p>
    <w:p>
      <w:pPr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（一）各参赛队需填报论文题目、指导老师信息。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论文题目中不得包含队员所在学校名称、队员姓名；指导老师信息为填写指导老师姓名、学校（含院系）、职务、手机号码。指导老师信息为非必填项。</w:t>
      </w:r>
    </w:p>
    <w:p>
      <w:pPr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（二）上传论文。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需分别提供Word完整版和PDF匿名版。</w:t>
      </w:r>
      <w:r>
        <w:rPr>
          <w:rFonts w:hint="eastAsia" w:ascii="仿宋_GB2312" w:eastAsia="仿宋_GB2312"/>
          <w:b/>
          <w:bCs/>
          <w:sz w:val="32"/>
          <w:szCs w:val="32"/>
        </w:rPr>
        <w:t>Word</w:t>
      </w:r>
      <w:r>
        <w:rPr>
          <w:rFonts w:eastAsia="仿宋_GB2312"/>
          <w:b/>
          <w:bCs/>
          <w:sz w:val="32"/>
          <w:szCs w:val="32"/>
        </w:rPr>
        <w:t>完整版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包括：封面页、摘要与关键词、章节目录、表格与插图清单、论文正文、参考文献、附录、致谢等共八个部分。</w:t>
      </w:r>
      <w:r>
        <w:rPr>
          <w:rFonts w:hint="eastAsia" w:ascii="仿宋_GB2312" w:eastAsia="仿宋_GB2312"/>
          <w:b/>
          <w:bCs/>
          <w:sz w:val="32"/>
          <w:szCs w:val="32"/>
        </w:rPr>
        <w:t>PDF</w:t>
      </w:r>
      <w:r>
        <w:rPr>
          <w:rFonts w:eastAsia="仿宋_GB2312"/>
          <w:b/>
          <w:bCs/>
          <w:sz w:val="32"/>
          <w:szCs w:val="32"/>
        </w:rPr>
        <w:t>匿名版</w:t>
      </w:r>
      <w:r>
        <w:rPr>
          <w:rFonts w:hint="eastAsia" w:eastAsia="仿宋_GB2312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完整版的基础上，</w:t>
      </w:r>
      <w:r>
        <w:rPr>
          <w:rFonts w:eastAsia="仿宋_GB2312"/>
          <w:sz w:val="32"/>
          <w:szCs w:val="32"/>
        </w:rPr>
        <w:t>去掉封面页和致谢两部分，其余六个部分与</w:t>
      </w:r>
      <w:r>
        <w:rPr>
          <w:rFonts w:hint="eastAsia" w:ascii="仿宋_GB2312" w:hAnsi="仿宋_GB2312" w:eastAsia="仿宋_GB2312" w:cs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完整</w:t>
      </w:r>
      <w:r>
        <w:rPr>
          <w:rFonts w:eastAsia="仿宋_GB2312"/>
          <w:sz w:val="32"/>
          <w:szCs w:val="32"/>
        </w:rPr>
        <w:t>版完全一致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参赛队相关信息不得出现</w:t>
      </w:r>
      <w:r>
        <w:rPr>
          <w:rFonts w:hint="eastAsia"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封面页和</w:t>
      </w:r>
      <w:r>
        <w:rPr>
          <w:rFonts w:hint="eastAsia" w:eastAsia="仿宋_GB2312"/>
          <w:sz w:val="32"/>
          <w:szCs w:val="32"/>
        </w:rPr>
        <w:t>致谢</w:t>
      </w:r>
      <w:r>
        <w:rPr>
          <w:rFonts w:eastAsia="仿宋_GB2312"/>
          <w:sz w:val="32"/>
          <w:szCs w:val="32"/>
        </w:rPr>
        <w:t>以外的任何</w:t>
      </w:r>
      <w:r>
        <w:rPr>
          <w:rFonts w:hint="eastAsia" w:eastAsia="仿宋_GB2312"/>
          <w:sz w:val="32"/>
          <w:szCs w:val="32"/>
        </w:rPr>
        <w:t>位置</w:t>
      </w:r>
      <w:r>
        <w:rPr>
          <w:rFonts w:eastAsia="仿宋_GB2312"/>
          <w:sz w:val="32"/>
          <w:szCs w:val="32"/>
        </w:rPr>
        <w:t>，否则视为违规，</w:t>
      </w:r>
      <w:r>
        <w:rPr>
          <w:rFonts w:hint="eastAsia" w:eastAsia="仿宋_GB2312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取消参赛资格。</w:t>
      </w:r>
      <w:r>
        <w:rPr>
          <w:rFonts w:hint="eastAsia" w:eastAsia="仿宋_GB2312"/>
          <w:sz w:val="32"/>
          <w:szCs w:val="32"/>
        </w:rPr>
        <w:t>请各参赛队按照固定格式要求进行论文排版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封面页、论文排版</w:t>
      </w:r>
      <w:r>
        <w:rPr>
          <w:rFonts w:eastAsia="仿宋_GB2312"/>
          <w:sz w:val="32"/>
          <w:szCs w:val="32"/>
        </w:rPr>
        <w:t>见附</w:t>
      </w:r>
      <w:r>
        <w:rPr>
          <w:rFonts w:hint="eastAsia" w:ascii="仿宋_GB2312" w:hAnsi="仿宋_GB2312" w:eastAsia="仿宋_GB2312" w:cs="仿宋_GB2312"/>
          <w:sz w:val="32"/>
          <w:szCs w:val="32"/>
        </w:rPr>
        <w:t>件1、2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（三）提交查重报告。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参赛队须提交查重报告，登录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知网查重入口</w:t>
      </w:r>
      <w:r>
        <w:fldChar w:fldCharType="begin"/>
      </w:r>
      <w:r>
        <w:instrText xml:space="preserve"> HYPERLINK "http://cx.cnki.net"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http://cx.cnki.net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，查重类型选择“职称评审”，保存报告类型“全文标明引文”，PDF格式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（四）提交承诺书。</w:t>
      </w:r>
    </w:p>
    <w:p>
      <w:pPr>
        <w:spacing w:line="600" w:lineRule="exact"/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参赛队需</w:t>
      </w:r>
      <w:r>
        <w:rPr>
          <w:rFonts w:eastAsia="仿宋_GB2312"/>
          <w:sz w:val="32"/>
          <w:szCs w:val="32"/>
        </w:rPr>
        <w:t>承诺</w:t>
      </w:r>
      <w:r>
        <w:rPr>
          <w:rFonts w:hint="eastAsia" w:eastAsia="仿宋_GB2312"/>
          <w:sz w:val="32"/>
          <w:szCs w:val="32"/>
        </w:rPr>
        <w:t>不发表不正当言论，承诺</w:t>
      </w:r>
      <w:r>
        <w:rPr>
          <w:rFonts w:eastAsia="仿宋_GB2312"/>
          <w:sz w:val="32"/>
          <w:szCs w:val="32"/>
        </w:rPr>
        <w:t>使用正版统计分析软件</w:t>
      </w:r>
      <w:r>
        <w:rPr>
          <w:rFonts w:hint="eastAsia" w:eastAsia="仿宋_GB2312"/>
          <w:sz w:val="32"/>
          <w:szCs w:val="32"/>
        </w:rPr>
        <w:t>，承诺</w:t>
      </w:r>
      <w:r>
        <w:rPr>
          <w:rFonts w:eastAsia="仿宋_GB2312"/>
          <w:sz w:val="32"/>
          <w:szCs w:val="32"/>
        </w:rPr>
        <w:t>参赛论文</w:t>
      </w:r>
      <w:r>
        <w:rPr>
          <w:rFonts w:hint="eastAsia"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赛期</w:t>
      </w:r>
      <w:r>
        <w:rPr>
          <w:rFonts w:hint="eastAsia" w:eastAsia="仿宋_GB2312"/>
          <w:sz w:val="32"/>
          <w:szCs w:val="32"/>
        </w:rPr>
        <w:t>内</w:t>
      </w:r>
      <w:r>
        <w:rPr>
          <w:rFonts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</w:rPr>
        <w:t>本队</w:t>
      </w:r>
      <w:r>
        <w:rPr>
          <w:rFonts w:eastAsia="仿宋_GB2312"/>
          <w:sz w:val="32"/>
          <w:szCs w:val="32"/>
        </w:rPr>
        <w:t>所有队员共同创</w:t>
      </w:r>
      <w:r>
        <w:rPr>
          <w:rFonts w:hint="eastAsia" w:eastAsia="仿宋_GB2312"/>
          <w:sz w:val="32"/>
          <w:szCs w:val="32"/>
        </w:rPr>
        <w:t>作，承诺论文版权归大赛组委会所有等大赛相关事项。</w:t>
      </w:r>
    </w:p>
    <w:p>
      <w:pPr>
        <w:spacing w:line="60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（五）提交原始数据包。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参赛队须公开数据来源</w:t>
      </w:r>
      <w:r>
        <w:rPr>
          <w:rFonts w:hint="eastAsia" w:eastAsia="仿宋_GB2312"/>
          <w:sz w:val="32"/>
          <w:szCs w:val="32"/>
        </w:rPr>
        <w:t>，以单个压缩包形式提交数据，应包括所收集、使用的数据，收集过程或数据出处，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数据分析程序等</w:t>
      </w:r>
      <w:r>
        <w:rPr>
          <w:rFonts w:hint="eastAsia" w:eastAsia="仿宋_GB2312"/>
          <w:sz w:val="32"/>
          <w:szCs w:val="3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667723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6pebnPAAAABQEAAA8AAAAAAAAAAQAgAAAAIgAAAGRycy9kb3ducmV2LnhtbFBLAQIUABQA&#10;AAAIAIdO4kCIUAfj+QEAAOwDAAAOAAAAAAAAAAEAIAAAAB4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28529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qXm5zwAAAAUBAAAPAAAAAAAAAAEAIAAAACIAAABkcnMvZG93bnJldi54bWxQSwECFAAUAAAACACH&#10;TuJAInfZ2/QBAADdAwAADgAAAAAAAAABACAAAAAe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41127467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ql5uc8AAAAFAQAADwAAAAAAAAABACAAAAAiAAAAZHJzL2Rvd25yZXYueG1sUEsBAhQAFAAAAAgA&#10;h07iQOHXq8H1AQAA3QMAAA4AAAAAAAAAAQAgAAAAH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GRkNmUxZGZkZDUwZjQ1YTlmYmM1YTM4YmYyY2UifQ=="/>
  </w:docVars>
  <w:rsids>
    <w:rsidRoot w:val="00172A27"/>
    <w:rsid w:val="000016AE"/>
    <w:rsid w:val="000752C5"/>
    <w:rsid w:val="00077544"/>
    <w:rsid w:val="000B5BC3"/>
    <w:rsid w:val="0016243D"/>
    <w:rsid w:val="00172A27"/>
    <w:rsid w:val="001735AF"/>
    <w:rsid w:val="00192A08"/>
    <w:rsid w:val="001B033C"/>
    <w:rsid w:val="001F0C8F"/>
    <w:rsid w:val="00235777"/>
    <w:rsid w:val="002503B2"/>
    <w:rsid w:val="00281F09"/>
    <w:rsid w:val="0029696E"/>
    <w:rsid w:val="002A6236"/>
    <w:rsid w:val="002B77B6"/>
    <w:rsid w:val="002D69AA"/>
    <w:rsid w:val="002F69DE"/>
    <w:rsid w:val="003642D9"/>
    <w:rsid w:val="003D6FE2"/>
    <w:rsid w:val="004037D1"/>
    <w:rsid w:val="00406B81"/>
    <w:rsid w:val="00454D51"/>
    <w:rsid w:val="00462A4E"/>
    <w:rsid w:val="004639BE"/>
    <w:rsid w:val="004C776C"/>
    <w:rsid w:val="004D11ED"/>
    <w:rsid w:val="005078A5"/>
    <w:rsid w:val="005264CC"/>
    <w:rsid w:val="00536433"/>
    <w:rsid w:val="00564D6B"/>
    <w:rsid w:val="006A6766"/>
    <w:rsid w:val="006D5414"/>
    <w:rsid w:val="006E7017"/>
    <w:rsid w:val="00701704"/>
    <w:rsid w:val="007122CE"/>
    <w:rsid w:val="007166D9"/>
    <w:rsid w:val="00717516"/>
    <w:rsid w:val="00741076"/>
    <w:rsid w:val="007437D3"/>
    <w:rsid w:val="00744996"/>
    <w:rsid w:val="00790584"/>
    <w:rsid w:val="0079610B"/>
    <w:rsid w:val="007A3E1D"/>
    <w:rsid w:val="00852590"/>
    <w:rsid w:val="00866E30"/>
    <w:rsid w:val="008A485E"/>
    <w:rsid w:val="008A6846"/>
    <w:rsid w:val="00921597"/>
    <w:rsid w:val="00921AF9"/>
    <w:rsid w:val="009B1719"/>
    <w:rsid w:val="009D141E"/>
    <w:rsid w:val="009E7C4B"/>
    <w:rsid w:val="00A04C91"/>
    <w:rsid w:val="00A13E09"/>
    <w:rsid w:val="00A25EA2"/>
    <w:rsid w:val="00A469FB"/>
    <w:rsid w:val="00A55467"/>
    <w:rsid w:val="00A66431"/>
    <w:rsid w:val="00AD6AB7"/>
    <w:rsid w:val="00AF4AC9"/>
    <w:rsid w:val="00B2165B"/>
    <w:rsid w:val="00BA16E6"/>
    <w:rsid w:val="00BD6773"/>
    <w:rsid w:val="00C616A9"/>
    <w:rsid w:val="00C62FF3"/>
    <w:rsid w:val="00C85984"/>
    <w:rsid w:val="00C90854"/>
    <w:rsid w:val="00C90952"/>
    <w:rsid w:val="00CD23BA"/>
    <w:rsid w:val="00CD7C93"/>
    <w:rsid w:val="00CE794C"/>
    <w:rsid w:val="00D01FDC"/>
    <w:rsid w:val="00D17D6E"/>
    <w:rsid w:val="00D21203"/>
    <w:rsid w:val="00D3190E"/>
    <w:rsid w:val="00D47B9F"/>
    <w:rsid w:val="00D82B50"/>
    <w:rsid w:val="00DA2CE4"/>
    <w:rsid w:val="00DD2D6A"/>
    <w:rsid w:val="00DE4CB0"/>
    <w:rsid w:val="00E41FF0"/>
    <w:rsid w:val="00E44E9A"/>
    <w:rsid w:val="00E83587"/>
    <w:rsid w:val="00EB2866"/>
    <w:rsid w:val="00EB3D62"/>
    <w:rsid w:val="00ED6899"/>
    <w:rsid w:val="00EF6C0F"/>
    <w:rsid w:val="00F95109"/>
    <w:rsid w:val="00F96D54"/>
    <w:rsid w:val="00FA251A"/>
    <w:rsid w:val="00FE0764"/>
    <w:rsid w:val="18E57D93"/>
    <w:rsid w:val="23B2065B"/>
    <w:rsid w:val="31AA5FA7"/>
    <w:rsid w:val="39F75678"/>
    <w:rsid w:val="3E7F1640"/>
    <w:rsid w:val="567FE101"/>
    <w:rsid w:val="5AEB6C17"/>
    <w:rsid w:val="5F6FA280"/>
    <w:rsid w:val="6E6BCA42"/>
    <w:rsid w:val="6FDA94F3"/>
    <w:rsid w:val="72E6A78A"/>
    <w:rsid w:val="73F6B599"/>
    <w:rsid w:val="753CB137"/>
    <w:rsid w:val="79FEF735"/>
    <w:rsid w:val="7BFEBF8D"/>
    <w:rsid w:val="7D77D05B"/>
    <w:rsid w:val="7FDB7E30"/>
    <w:rsid w:val="7FDD99DE"/>
    <w:rsid w:val="ADF7556C"/>
    <w:rsid w:val="BEAF0BD7"/>
    <w:rsid w:val="D3EF54F5"/>
    <w:rsid w:val="D8FD3002"/>
    <w:rsid w:val="DDE5AE1B"/>
    <w:rsid w:val="DFD74355"/>
    <w:rsid w:val="E8F69C0E"/>
    <w:rsid w:val="ED3BBC7A"/>
    <w:rsid w:val="F1FDFEBC"/>
    <w:rsid w:val="F79FB134"/>
    <w:rsid w:val="FBD4B423"/>
    <w:rsid w:val="FD4A6D9F"/>
    <w:rsid w:val="FFDF9FD3"/>
    <w:rsid w:val="FFFFC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600" w:lineRule="exact"/>
      <w:ind w:firstLine="640" w:firstLineChars="200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Cambria" w:hAnsi="Cambria" w:eastAsia="方正楷体_GBK"/>
      <w:bCs/>
      <w:sz w:val="28"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line="560" w:lineRule="exact"/>
      <w:ind w:firstLine="640" w:firstLineChars="200"/>
      <w:outlineLvl w:val="2"/>
    </w:pPr>
    <w:rPr>
      <w:rFonts w:ascii="Times New Roman" w:hAnsi="Times New Roman"/>
      <w:b/>
      <w:bCs/>
      <w:sz w:val="24"/>
      <w:szCs w:val="32"/>
    </w:rPr>
  </w:style>
  <w:style w:type="paragraph" w:styleId="6">
    <w:name w:val="heading 4"/>
    <w:basedOn w:val="1"/>
    <w:next w:val="1"/>
    <w:qFormat/>
    <w:uiPriority w:val="9"/>
    <w:pPr>
      <w:keepNext/>
      <w:keepLines/>
      <w:spacing w:line="560" w:lineRule="exact"/>
      <w:ind w:firstLine="640" w:firstLineChars="200"/>
      <w:outlineLvl w:val="3"/>
    </w:pPr>
    <w:rPr>
      <w:rFonts w:ascii="Arial" w:hAnsi="Arial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/>
      <w:sz w:val="32"/>
    </w:rPr>
  </w:style>
  <w:style w:type="paragraph" w:styleId="7">
    <w:name w:val="Plain Text"/>
    <w:basedOn w:val="1"/>
    <w:autoRedefine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8">
    <w:name w:val="Balloon Text"/>
    <w:basedOn w:val="1"/>
    <w:link w:val="30"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iPriority w:val="0"/>
    <w:rPr>
      <w:color w:val="0000FF"/>
      <w:u w:val="single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一级标题"/>
    <w:basedOn w:val="3"/>
    <w:qFormat/>
    <w:uiPriority w:val="0"/>
    <w:pPr>
      <w:widowControl/>
      <w:adjustRightInd w:val="0"/>
      <w:snapToGrid w:val="0"/>
      <w:jc w:val="left"/>
    </w:pPr>
    <w:rPr>
      <w:rFonts w:ascii="仿宋" w:hAnsi="仿宋" w:cs="宋体"/>
      <w:bCs w:val="0"/>
      <w:color w:val="000000"/>
      <w:kern w:val="0"/>
      <w:szCs w:val="22"/>
    </w:rPr>
  </w:style>
  <w:style w:type="paragraph" w:customStyle="1" w:styleId="21">
    <w:name w:val="论文正文"/>
    <w:basedOn w:val="1"/>
    <w:qFormat/>
    <w:uiPriority w:val="0"/>
    <w:pPr>
      <w:snapToGrid w:val="0"/>
      <w:spacing w:line="360" w:lineRule="exact"/>
      <w:ind w:firstLine="200" w:firstLineChars="200"/>
    </w:pPr>
  </w:style>
  <w:style w:type="paragraph" w:customStyle="1" w:styleId="22">
    <w:name w:val="公式格式"/>
    <w:basedOn w:val="11"/>
    <w:qFormat/>
    <w:uiPriority w:val="0"/>
    <w:pPr>
      <w:tabs>
        <w:tab w:val="left" w:pos="420"/>
        <w:tab w:val="right" w:pos="8820"/>
      </w:tabs>
      <w:autoSpaceDE w:val="0"/>
      <w:spacing w:before="0" w:beforeAutospacing="0" w:after="0" w:afterAutospacing="0"/>
      <w:contextualSpacing/>
      <w:jc w:val="both"/>
    </w:pPr>
    <w:rPr>
      <w:rFonts w:hint="default" w:ascii="Times New Roman" w:hAnsi="Times New Roman"/>
    </w:rPr>
  </w:style>
  <w:style w:type="paragraph" w:customStyle="1" w:styleId="23">
    <w:name w:val="表注"/>
    <w:basedOn w:val="1"/>
    <w:link w:val="24"/>
    <w:qFormat/>
    <w:uiPriority w:val="0"/>
    <w:pPr>
      <w:tabs>
        <w:tab w:val="center" w:pos="4410"/>
      </w:tabs>
      <w:ind w:firstLine="200" w:firstLineChars="200"/>
      <w:jc w:val="left"/>
    </w:pPr>
    <w:rPr>
      <w:rFonts w:eastAsia="黑体"/>
      <w:sz w:val="18"/>
      <w:szCs w:val="18"/>
    </w:rPr>
  </w:style>
  <w:style w:type="character" w:customStyle="1" w:styleId="24">
    <w:name w:val="表注 字符"/>
    <w:link w:val="23"/>
    <w:qFormat/>
    <w:uiPriority w:val="0"/>
    <w:rPr>
      <w:rFonts w:eastAsia="黑体"/>
      <w:sz w:val="18"/>
      <w:szCs w:val="18"/>
    </w:rPr>
  </w:style>
  <w:style w:type="character" w:customStyle="1" w:styleId="25">
    <w:name w:val="无间隔 Char"/>
    <w:link w:val="26"/>
    <w:qFormat/>
    <w:uiPriority w:val="0"/>
    <w:rPr>
      <w:rFonts w:hint="default" w:ascii="Times New Roman" w:hAnsi="Times New Roman" w:eastAsia="宋体"/>
      <w:sz w:val="22"/>
    </w:rPr>
  </w:style>
  <w:style w:type="paragraph" w:customStyle="1" w:styleId="26">
    <w:name w:val="无间隔1"/>
    <w:link w:val="25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27">
    <w:name w:val="日期1"/>
    <w:basedOn w:val="1"/>
    <w:next w:val="1"/>
    <w:qFormat/>
    <w:uiPriority w:val="0"/>
    <w:pPr>
      <w:jc w:val="right"/>
    </w:pPr>
    <w:rPr>
      <w:rFonts w:ascii="Times New Roman" w:hAnsi="Times New Roman"/>
      <w:color w:val="5590CC"/>
      <w:sz w:val="24"/>
    </w:rPr>
  </w:style>
  <w:style w:type="paragraph" w:customStyle="1" w:styleId="28">
    <w:name w:val="Contact Details"/>
    <w:basedOn w:val="1"/>
    <w:qFormat/>
    <w:uiPriority w:val="0"/>
    <w:pPr>
      <w:spacing w:before="80" w:after="80"/>
    </w:pPr>
    <w:rPr>
      <w:rFonts w:ascii="Times New Roman" w:hAnsi="Times New Roman"/>
      <w:color w:val="FFFFFF"/>
      <w:sz w:val="16"/>
      <w:szCs w:val="14"/>
    </w:rPr>
  </w:style>
  <w:style w:type="paragraph" w:customStyle="1" w:styleId="29">
    <w:name w:val="Organization"/>
    <w:basedOn w:val="1"/>
    <w:uiPriority w:val="0"/>
    <w:pPr>
      <w:spacing w:line="600" w:lineRule="exact"/>
    </w:pPr>
    <w:rPr>
      <w:color w:val="FFFFFF"/>
      <w:sz w:val="56"/>
      <w:szCs w:val="36"/>
    </w:rPr>
  </w:style>
  <w:style w:type="character" w:customStyle="1" w:styleId="30">
    <w:name w:val="批注框文本 Char"/>
    <w:basedOn w:val="14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2D14A-E6CB-41B2-A8DC-4D4C926804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1048</Words>
  <Characters>5974</Characters>
  <Lines>49</Lines>
  <Paragraphs>14</Paragraphs>
  <TotalTime>180</TotalTime>
  <ScaleCrop>false</ScaleCrop>
  <LinksUpToDate>false</LinksUpToDate>
  <CharactersWithSpaces>7008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2024-02-25T09:58:00Z</dcterms:created>
  <dc:creator>kylin</dc:creator>
  <cp:lastModifiedBy>锁梦</cp:lastModifiedBy>
  <cp:lastPrinted>2024-02-21T14:53:00Z</cp:lastPrinted>
  <dcterms:modified xsi:type="dcterms:W3CDTF">2024-02-28T12:53:28Z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E21F59059F3F00FCE31C89652DDAF30A</vt:lpwstr>
  </property>
</Properties>
</file>